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55E3" w14:textId="64A0EE12" w:rsidR="00DA66B7" w:rsidRPr="00AB6FA4" w:rsidRDefault="00AB6FA4" w:rsidP="00DA66B7">
      <w:pPr>
        <w:pStyle w:val="has-text-color"/>
        <w:rPr>
          <w:sz w:val="26"/>
          <w:szCs w:val="26"/>
        </w:rPr>
      </w:pPr>
      <w:r>
        <w:rPr>
          <w:rStyle w:val="lev"/>
          <w:sz w:val="26"/>
          <w:szCs w:val="26"/>
        </w:rPr>
        <w:t>Je vous communique ci-dessous l’</w:t>
      </w:r>
      <w:proofErr w:type="spellStart"/>
      <w:r>
        <w:rPr>
          <w:rStyle w:val="lev"/>
          <w:sz w:val="26"/>
          <w:szCs w:val="26"/>
        </w:rPr>
        <w:t>invttation</w:t>
      </w:r>
      <w:proofErr w:type="spellEnd"/>
      <w:r>
        <w:rPr>
          <w:rStyle w:val="lev"/>
          <w:sz w:val="26"/>
          <w:szCs w:val="26"/>
        </w:rPr>
        <w:t xml:space="preserve"> reçue de la </w:t>
      </w:r>
      <w:proofErr w:type="spellStart"/>
      <w:r>
        <w:rPr>
          <w:rStyle w:val="lev"/>
          <w:sz w:val="26"/>
          <w:szCs w:val="26"/>
        </w:rPr>
        <w:t>Commercia</w:t>
      </w:r>
      <w:proofErr w:type="spellEnd"/>
      <w:r>
        <w:rPr>
          <w:rStyle w:val="lev"/>
          <w:sz w:val="26"/>
          <w:szCs w:val="26"/>
        </w:rPr>
        <w:t xml:space="preserve"> </w:t>
      </w:r>
      <w:proofErr w:type="spellStart"/>
      <w:r>
        <w:rPr>
          <w:rStyle w:val="lev"/>
          <w:sz w:val="26"/>
          <w:szCs w:val="26"/>
        </w:rPr>
        <w:t>Biennensis</w:t>
      </w:r>
      <w:proofErr w:type="spellEnd"/>
      <w:r>
        <w:rPr>
          <w:rStyle w:val="lev"/>
          <w:sz w:val="26"/>
          <w:szCs w:val="26"/>
        </w:rPr>
        <w:t> :</w:t>
      </w:r>
    </w:p>
    <w:p w14:paraId="6DF3DA0D" w14:textId="6EB4776E" w:rsidR="00DA66B7" w:rsidRPr="00AB6FA4" w:rsidRDefault="00DA66B7" w:rsidP="00DA66B7">
      <w:pPr>
        <w:pStyle w:val="has-text-color"/>
        <w:rPr>
          <w:color w:val="FF0000"/>
          <w:sz w:val="26"/>
          <w:szCs w:val="26"/>
        </w:rPr>
      </w:pPr>
      <w:r w:rsidRPr="00AB6FA4">
        <w:rPr>
          <w:rStyle w:val="lev"/>
          <w:color w:val="FF0000"/>
          <w:sz w:val="26"/>
          <w:szCs w:val="26"/>
        </w:rPr>
        <w:t>Les Arétiens</w:t>
      </w:r>
      <w:r w:rsidRPr="00AB6FA4">
        <w:rPr>
          <w:rStyle w:val="lev"/>
          <w:color w:val="FF0000"/>
          <w:sz w:val="26"/>
          <w:szCs w:val="26"/>
        </w:rPr>
        <w:t xml:space="preserve"> intéressés à participer à cette activité, sont invités à s’inscrire directement à l’adresse sous-mentionnée.</w:t>
      </w:r>
    </w:p>
    <w:p w14:paraId="3F0116D7" w14:textId="789B6A4F" w:rsidR="00DA66B7" w:rsidRDefault="00DA66B7" w:rsidP="00DA66B7">
      <w:pPr>
        <w:pStyle w:val="has-text-color"/>
        <w:rPr>
          <w:color w:val="075272"/>
          <w:sz w:val="26"/>
          <w:szCs w:val="26"/>
        </w:rPr>
      </w:pPr>
      <w:r w:rsidRPr="00AB6FA4">
        <w:rPr>
          <w:sz w:val="26"/>
          <w:szCs w:val="26"/>
        </w:rPr>
        <w:t xml:space="preserve">Courriel de la </w:t>
      </w:r>
      <w:proofErr w:type="spellStart"/>
      <w:r w:rsidRPr="00AB6FA4">
        <w:rPr>
          <w:sz w:val="26"/>
          <w:szCs w:val="26"/>
        </w:rPr>
        <w:t>Commercia</w:t>
      </w:r>
      <w:proofErr w:type="spellEnd"/>
      <w:r w:rsidRPr="00AB6FA4">
        <w:rPr>
          <w:sz w:val="26"/>
          <w:szCs w:val="26"/>
        </w:rPr>
        <w:t xml:space="preserve"> </w:t>
      </w:r>
      <w:proofErr w:type="spellStart"/>
      <w:r w:rsidRPr="00AB6FA4">
        <w:rPr>
          <w:sz w:val="26"/>
          <w:szCs w:val="26"/>
        </w:rPr>
        <w:t>Biennensis</w:t>
      </w:r>
      <w:proofErr w:type="spellEnd"/>
      <w:r w:rsidRPr="00AB6FA4">
        <w:rPr>
          <w:sz w:val="26"/>
          <w:szCs w:val="26"/>
        </w:rPr>
        <w:t xml:space="preserve"> (</w:t>
      </w:r>
      <w:r w:rsidRPr="00AB6FA4">
        <w:rPr>
          <w:rStyle w:val="Accentuation"/>
          <w:sz w:val="26"/>
          <w:szCs w:val="26"/>
        </w:rPr>
        <w:t xml:space="preserve">Traduction </w:t>
      </w:r>
      <w:proofErr w:type="gramStart"/>
      <w:r w:rsidRPr="00AB6FA4">
        <w:rPr>
          <w:rStyle w:val="Accentuation"/>
          <w:sz w:val="26"/>
          <w:szCs w:val="26"/>
        </w:rPr>
        <w:t>française </w:t>
      </w:r>
      <w:r w:rsidRPr="00AB6FA4">
        <w:rPr>
          <w:sz w:val="26"/>
          <w:szCs w:val="26"/>
        </w:rPr>
        <w:t>)</w:t>
      </w:r>
      <w:proofErr w:type="gramEnd"/>
      <w:r w:rsidRPr="00AB6FA4">
        <w:rPr>
          <w:sz w:val="26"/>
          <w:szCs w:val="26"/>
        </w:rPr>
        <w:br/>
      </w:r>
      <w:r>
        <w:rPr>
          <w:color w:val="075272"/>
          <w:sz w:val="26"/>
          <w:szCs w:val="26"/>
        </w:rPr>
        <w:t xml:space="preserve">================================================================= </w:t>
      </w:r>
    </w:p>
    <w:p w14:paraId="27D60229" w14:textId="77777777" w:rsidR="00DA66B7" w:rsidRDefault="00DA66B7" w:rsidP="00DA66B7">
      <w:pPr>
        <w:pStyle w:val="has-text-align-center"/>
        <w:rPr>
          <w:sz w:val="26"/>
          <w:szCs w:val="26"/>
        </w:rPr>
      </w:pPr>
      <w:r>
        <w:rPr>
          <w:rStyle w:val="Accentuation"/>
          <w:b/>
          <w:bCs/>
          <w:sz w:val="26"/>
          <w:szCs w:val="26"/>
        </w:rPr>
        <w:t xml:space="preserve">« SWISS COULEUR DAY </w:t>
      </w:r>
      <w:r>
        <w:rPr>
          <w:sz w:val="26"/>
          <w:szCs w:val="26"/>
        </w:rPr>
        <w:t xml:space="preserve">– </w:t>
      </w:r>
      <w:r>
        <w:rPr>
          <w:rStyle w:val="Accentuation"/>
          <w:b/>
          <w:bCs/>
          <w:sz w:val="26"/>
          <w:szCs w:val="26"/>
        </w:rPr>
        <w:t>BIENN</w:t>
      </w:r>
      <w:r>
        <w:rPr>
          <w:rStyle w:val="lev"/>
          <w:sz w:val="26"/>
          <w:szCs w:val="26"/>
        </w:rPr>
        <w:t>E</w:t>
      </w:r>
    </w:p>
    <w:p w14:paraId="581DA061" w14:textId="77777777" w:rsidR="00DA66B7" w:rsidRDefault="00DA66B7" w:rsidP="00DA66B7">
      <w:pPr>
        <w:pStyle w:val="has-black-color"/>
        <w:rPr>
          <w:sz w:val="26"/>
          <w:szCs w:val="26"/>
        </w:rPr>
      </w:pPr>
      <w:r>
        <w:rPr>
          <w:rStyle w:val="Accentuation"/>
          <w:sz w:val="26"/>
          <w:szCs w:val="26"/>
        </w:rPr>
        <w:t xml:space="preserve">La </w:t>
      </w:r>
      <w:proofErr w:type="spellStart"/>
      <w:r>
        <w:rPr>
          <w:rStyle w:val="Accentuation"/>
          <w:sz w:val="26"/>
          <w:szCs w:val="26"/>
        </w:rPr>
        <w:t>Commercia</w:t>
      </w:r>
      <w:proofErr w:type="spellEnd"/>
      <w:r>
        <w:rPr>
          <w:rStyle w:val="Accentuation"/>
          <w:sz w:val="26"/>
          <w:szCs w:val="26"/>
        </w:rPr>
        <w:t xml:space="preserve"> organise un stamm « Multi-couleurs » à l’occasion du </w:t>
      </w:r>
      <w:proofErr w:type="spellStart"/>
      <w:r>
        <w:rPr>
          <w:rStyle w:val="Accentuation"/>
          <w:sz w:val="26"/>
          <w:szCs w:val="26"/>
        </w:rPr>
        <w:t>Swiss</w:t>
      </w:r>
      <w:proofErr w:type="spellEnd"/>
      <w:r>
        <w:rPr>
          <w:rStyle w:val="Accentuation"/>
          <w:sz w:val="26"/>
          <w:szCs w:val="26"/>
        </w:rPr>
        <w:t xml:space="preserve"> Couleur Day 2022</w:t>
      </w:r>
      <w:r>
        <w:rPr>
          <w:sz w:val="26"/>
          <w:szCs w:val="26"/>
        </w:rPr>
        <w:br/>
        <w:t>                                                           </w:t>
      </w:r>
      <w:hyperlink r:id="rId4" w:tgtFrame="_blank" w:history="1">
        <w:r>
          <w:rPr>
            <w:rStyle w:val="Lienhypertexte"/>
            <w:sz w:val="26"/>
            <w:szCs w:val="26"/>
          </w:rPr>
          <w:t>www.swisscouleurday.ch</w:t>
        </w:r>
      </w:hyperlink>
    </w:p>
    <w:p w14:paraId="039EA001" w14:textId="77777777" w:rsidR="00DA66B7" w:rsidRDefault="00DA66B7" w:rsidP="00DA66B7">
      <w:pPr>
        <w:pStyle w:val="has-black-color"/>
        <w:rPr>
          <w:sz w:val="26"/>
          <w:szCs w:val="26"/>
        </w:rPr>
      </w:pPr>
      <w:r>
        <w:rPr>
          <w:rStyle w:val="Accentuation"/>
          <w:sz w:val="26"/>
          <w:szCs w:val="26"/>
        </w:rPr>
        <w:t>Nous sommes confiants, que l’événement pourra avoir lieu cette année. Il serait bien que des membres de l’ARET soient également présents. Tu trouveras tous les détails dans l’invitation se trouvant dans l’annexe.</w:t>
      </w:r>
    </w:p>
    <w:p w14:paraId="6B427B70" w14:textId="77777777" w:rsidR="00DA66B7" w:rsidRDefault="00DA66B7" w:rsidP="00DA66B7">
      <w:pPr>
        <w:pStyle w:val="has-black-color"/>
        <w:rPr>
          <w:sz w:val="26"/>
          <w:szCs w:val="26"/>
        </w:rPr>
      </w:pPr>
      <w:r>
        <w:rPr>
          <w:sz w:val="26"/>
          <w:szCs w:val="26"/>
        </w:rPr>
        <w:t>A</w:t>
      </w:r>
      <w:r>
        <w:rPr>
          <w:rStyle w:val="Accentuation"/>
          <w:sz w:val="26"/>
          <w:szCs w:val="26"/>
        </w:rPr>
        <w:t>vec nos salutations rou</w:t>
      </w:r>
      <w:r>
        <w:rPr>
          <w:sz w:val="26"/>
          <w:szCs w:val="26"/>
        </w:rPr>
        <w:t>ges, blanches et or</w:t>
      </w:r>
      <w:r>
        <w:rPr>
          <w:sz w:val="26"/>
          <w:szCs w:val="26"/>
        </w:rPr>
        <w:br/>
      </w:r>
      <w:r>
        <w:rPr>
          <w:rStyle w:val="Accentuation"/>
          <w:sz w:val="26"/>
          <w:szCs w:val="26"/>
        </w:rPr>
        <w:t>Alt-</w:t>
      </w:r>
      <w:proofErr w:type="spellStart"/>
      <w:r>
        <w:rPr>
          <w:rStyle w:val="Accentuation"/>
          <w:sz w:val="26"/>
          <w:szCs w:val="26"/>
        </w:rPr>
        <w:t>Commercia</w:t>
      </w:r>
      <w:proofErr w:type="spellEnd"/>
      <w:r>
        <w:rPr>
          <w:rStyle w:val="Accentuation"/>
          <w:sz w:val="26"/>
          <w:szCs w:val="26"/>
        </w:rPr>
        <w:t xml:space="preserve"> </w:t>
      </w:r>
      <w:proofErr w:type="spellStart"/>
      <w:r>
        <w:rPr>
          <w:rStyle w:val="Accentuation"/>
          <w:sz w:val="26"/>
          <w:szCs w:val="26"/>
        </w:rPr>
        <w:t>Biennensis</w:t>
      </w:r>
      <w:proofErr w:type="spellEnd"/>
      <w:r>
        <w:rPr>
          <w:sz w:val="26"/>
          <w:szCs w:val="26"/>
        </w:rPr>
        <w:br/>
      </w:r>
      <w:r>
        <w:rPr>
          <w:rStyle w:val="Accentuation"/>
          <w:sz w:val="26"/>
          <w:szCs w:val="26"/>
        </w:rPr>
        <w:t xml:space="preserve">Peter Schmid v/o Cross, </w:t>
      </w:r>
      <w:proofErr w:type="spellStart"/>
      <w:r>
        <w:rPr>
          <w:rStyle w:val="Accentuation"/>
          <w:sz w:val="26"/>
          <w:szCs w:val="26"/>
        </w:rPr>
        <w:t>Quästor</w:t>
      </w:r>
      <w:proofErr w:type="spellEnd"/>
      <w:r>
        <w:rPr>
          <w:sz w:val="26"/>
          <w:szCs w:val="26"/>
        </w:rPr>
        <w:br/>
      </w:r>
      <w:proofErr w:type="spellStart"/>
      <w:r>
        <w:rPr>
          <w:rStyle w:val="Accentuation"/>
          <w:sz w:val="26"/>
          <w:szCs w:val="26"/>
        </w:rPr>
        <w:t>Nidaugasse</w:t>
      </w:r>
      <w:proofErr w:type="spellEnd"/>
      <w:r>
        <w:rPr>
          <w:rStyle w:val="Accentuation"/>
          <w:sz w:val="26"/>
          <w:szCs w:val="26"/>
        </w:rPr>
        <w:t xml:space="preserve"> 282502 Biel</w:t>
      </w:r>
      <w:r>
        <w:rPr>
          <w:i/>
          <w:iCs/>
          <w:sz w:val="26"/>
          <w:szCs w:val="26"/>
        </w:rPr>
        <w:br/>
      </w:r>
      <w:r>
        <w:rPr>
          <w:rStyle w:val="Accentuation"/>
          <w:sz w:val="26"/>
          <w:szCs w:val="26"/>
        </w:rPr>
        <w:t> P   +41 32 322 45 45</w:t>
      </w:r>
      <w:r>
        <w:rPr>
          <w:i/>
          <w:iCs/>
          <w:sz w:val="26"/>
          <w:szCs w:val="26"/>
        </w:rPr>
        <w:br/>
      </w:r>
      <w:r>
        <w:rPr>
          <w:rStyle w:val="Accentuation"/>
          <w:sz w:val="26"/>
          <w:szCs w:val="26"/>
        </w:rPr>
        <w:t> M +41 79 480 18 20</w:t>
      </w:r>
      <w:r>
        <w:rPr>
          <w:sz w:val="26"/>
          <w:szCs w:val="26"/>
        </w:rPr>
        <w:br/>
      </w:r>
      <w:hyperlink r:id="rId5" w:history="1">
        <w:r>
          <w:rPr>
            <w:rStyle w:val="Lienhypertexte"/>
            <w:sz w:val="26"/>
            <w:szCs w:val="26"/>
          </w:rPr>
          <w:t>www.commercia.ch</w:t>
        </w:r>
      </w:hyperlink>
      <w:r>
        <w:rPr>
          <w:sz w:val="26"/>
          <w:szCs w:val="26"/>
        </w:rPr>
        <w:t xml:space="preserve"> =============================================================</w:t>
      </w:r>
    </w:p>
    <w:p w14:paraId="7F07A951" w14:textId="61371831" w:rsidR="00DA66B7" w:rsidRPr="00DA66B7" w:rsidRDefault="00DA66B7" w:rsidP="00AB6FA4">
      <w:pPr>
        <w:pStyle w:val="has-black-color"/>
        <w:jc w:val="center"/>
      </w:pPr>
      <w:r w:rsidRPr="00DA66B7">
        <w:rPr>
          <w:color w:val="075272"/>
          <w:sz w:val="26"/>
          <w:szCs w:val="26"/>
        </w:rPr>
        <w:t>:</w:t>
      </w:r>
      <w:r w:rsidR="00AB6FA4">
        <w:rPr>
          <w:noProof/>
        </w:rPr>
        <w:drawing>
          <wp:inline distT="0" distB="0" distL="0" distR="0" wp14:anchorId="4148F7F5" wp14:editId="58EB0CDC">
            <wp:extent cx="3381946" cy="4882101"/>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6903" cy="4946999"/>
                    </a:xfrm>
                    <a:prstGeom prst="rect">
                      <a:avLst/>
                    </a:prstGeom>
                    <a:noFill/>
                    <a:ln>
                      <a:noFill/>
                    </a:ln>
                  </pic:spPr>
                </pic:pic>
              </a:graphicData>
            </a:graphic>
          </wp:inline>
        </w:drawing>
      </w:r>
    </w:p>
    <w:p w14:paraId="0242B8B5" w14:textId="77777777" w:rsidR="00DA66B7" w:rsidRDefault="00DA66B7" w:rsidP="00DA66B7">
      <w:pPr>
        <w:pStyle w:val="has-text-color"/>
        <w:rPr>
          <w:color w:val="075272"/>
        </w:rPr>
      </w:pPr>
      <w:r>
        <w:rPr>
          <w:rStyle w:val="Accentuation"/>
          <w:b/>
          <w:bCs/>
          <w:color w:val="075272"/>
        </w:rPr>
        <w:lastRenderedPageBreak/>
        <w:t>En français, cela donne à peu-près ceci :</w:t>
      </w:r>
    </w:p>
    <w:p w14:paraId="54B4A981" w14:textId="77777777" w:rsidR="00DA66B7" w:rsidRDefault="00DA66B7" w:rsidP="00DA66B7">
      <w:pPr>
        <w:pStyle w:val="has-text-align-center"/>
      </w:pPr>
      <w:proofErr w:type="spellStart"/>
      <w:r>
        <w:rPr>
          <w:rStyle w:val="lev"/>
        </w:rPr>
        <w:t>Swiss</w:t>
      </w:r>
      <w:proofErr w:type="spellEnd"/>
      <w:r>
        <w:rPr>
          <w:rStyle w:val="lev"/>
        </w:rPr>
        <w:t xml:space="preserve"> Couleur Day :</w:t>
      </w:r>
      <w:r>
        <w:br/>
        <w:t>Remontrer des couleurs le mercredi 23 mars 2022</w:t>
      </w:r>
    </w:p>
    <w:p w14:paraId="31D7AB15" w14:textId="77777777" w:rsidR="00DA66B7" w:rsidRDefault="00DA66B7" w:rsidP="00DA66B7">
      <w:pPr>
        <w:pStyle w:val="has-black-color"/>
      </w:pPr>
      <w:r>
        <w:t xml:space="preserve">Il s’agit à nouveau de montrer à l’échelle de la Suisse que les sociétés d’étudiants continuent d’exister. Et ce, en portant publiquement les couleurs de sa société, selon la définition de </w:t>
      </w:r>
      <w:hyperlink r:id="rId7" w:tgtFrame="_blank" w:history="1">
        <w:r>
          <w:rPr>
            <w:rStyle w:val="Lienhypertexte"/>
          </w:rPr>
          <w:t>www.swisscouleurday.ch</w:t>
        </w:r>
      </w:hyperlink>
      <w:r>
        <w:t xml:space="preserve"> </w:t>
      </w:r>
    </w:p>
    <w:p w14:paraId="39CB20B7" w14:textId="77777777" w:rsidR="00DA66B7" w:rsidRDefault="00DA66B7" w:rsidP="00DA66B7">
      <w:pPr>
        <w:pStyle w:val="has-black-color"/>
      </w:pPr>
      <w:r>
        <w:t xml:space="preserve">La </w:t>
      </w:r>
      <w:proofErr w:type="spellStart"/>
      <w:r>
        <w:t>Commercia</w:t>
      </w:r>
      <w:proofErr w:type="spellEnd"/>
      <w:r>
        <w:t xml:space="preserve"> </w:t>
      </w:r>
      <w:proofErr w:type="spellStart"/>
      <w:r>
        <w:t>Biennensis</w:t>
      </w:r>
      <w:proofErr w:type="spellEnd"/>
      <w:r>
        <w:t xml:space="preserve"> organise à cet effet un Stamm Multi-Couleurs</w:t>
      </w:r>
    </w:p>
    <w:p w14:paraId="40B2EF63" w14:textId="77777777" w:rsidR="00DA66B7" w:rsidRDefault="00DA66B7" w:rsidP="00DA66B7">
      <w:pPr>
        <w:pStyle w:val="has-black-color"/>
      </w:pPr>
      <w:r>
        <w:t xml:space="preserve">Date :                          Mercredi 23 mars 2022 dès </w:t>
      </w:r>
      <w:proofErr w:type="gramStart"/>
      <w:r>
        <w:t>18:</w:t>
      </w:r>
      <w:proofErr w:type="gramEnd"/>
      <w:r>
        <w:t>00 Heures</w:t>
      </w:r>
      <w:r>
        <w:br/>
        <w:t>Lieu :                           au restaurant Bel-Air, Rue d’</w:t>
      </w:r>
      <w:proofErr w:type="spellStart"/>
      <w:r>
        <w:t>Aarberg</w:t>
      </w:r>
      <w:proofErr w:type="spellEnd"/>
      <w:r>
        <w:t xml:space="preserve"> 99, 2502 Bienne</w:t>
      </w:r>
    </w:p>
    <w:p w14:paraId="2B9679D0" w14:textId="77777777" w:rsidR="00DA66B7" w:rsidRDefault="00DA66B7" w:rsidP="00DA66B7">
      <w:pPr>
        <w:pStyle w:val="has-black-color"/>
      </w:pPr>
      <w:r>
        <w:t>Coût de participation : 10.- par personne pour la bière et une collation</w:t>
      </w:r>
      <w:r>
        <w:br/>
        <w:t xml:space="preserve">(les frais supplémentaires sont pris en charge par la caisse de la </w:t>
      </w:r>
      <w:proofErr w:type="spellStart"/>
      <w:r>
        <w:t>Commercia</w:t>
      </w:r>
      <w:proofErr w:type="spellEnd"/>
      <w:r>
        <w:t>).</w:t>
      </w:r>
    </w:p>
    <w:p w14:paraId="64A7B16A" w14:textId="77777777" w:rsidR="00DA66B7" w:rsidRPr="00DA66B7" w:rsidRDefault="00DA66B7" w:rsidP="00DA66B7">
      <w:pPr>
        <w:pStyle w:val="has-black-color"/>
        <w:rPr>
          <w:b/>
          <w:bCs/>
        </w:rPr>
      </w:pPr>
      <w:r>
        <w:t xml:space="preserve">Inscription : Afin que l’aubergiste puisse offrir suffisamment de nourriture et de boissons </w:t>
      </w:r>
      <w:r w:rsidRPr="00DA66B7">
        <w:rPr>
          <w:b/>
          <w:bCs/>
        </w:rPr>
        <w:t>il est souhaitab</w:t>
      </w:r>
      <w:r w:rsidRPr="00DA66B7">
        <w:rPr>
          <w:b/>
          <w:bCs/>
        </w:rPr>
        <w:t>le</w:t>
      </w:r>
      <w:r w:rsidRPr="00DA66B7">
        <w:rPr>
          <w:b/>
          <w:bCs/>
        </w:rPr>
        <w:t xml:space="preserve"> de s’inscrire </w:t>
      </w:r>
      <w:r w:rsidRPr="00DA66B7">
        <w:rPr>
          <w:b/>
          <w:bCs/>
          <w:color w:val="FF0000"/>
        </w:rPr>
        <w:t xml:space="preserve">avant le 15 mars </w:t>
      </w:r>
      <w:r w:rsidRPr="00DA66B7">
        <w:rPr>
          <w:b/>
          <w:bCs/>
        </w:rPr>
        <w:t xml:space="preserve">à l’adresse suivante : </w:t>
      </w:r>
    </w:p>
    <w:p w14:paraId="46CBFA07" w14:textId="532B5138" w:rsidR="00DA66B7" w:rsidRPr="00DA66B7" w:rsidRDefault="00DA66B7" w:rsidP="00DA66B7">
      <w:pPr>
        <w:pStyle w:val="has-black-color"/>
        <w:jc w:val="center"/>
        <w:rPr>
          <w:b/>
          <w:bCs/>
        </w:rPr>
      </w:pPr>
      <w:r>
        <w:br/>
      </w:r>
      <w:r w:rsidRPr="00DA66B7">
        <w:rPr>
          <w:b/>
          <w:bCs/>
        </w:rPr>
        <w:t>schmid.biel@bluewin.ch ou par SMS au 079 480 18 20</w:t>
      </w:r>
    </w:p>
    <w:p w14:paraId="1A43B3BD" w14:textId="5EFF653B" w:rsidR="00DA66B7" w:rsidRDefault="00DA66B7" w:rsidP="00DA66B7">
      <w:pPr>
        <w:pStyle w:val="has-black-color"/>
      </w:pPr>
      <w:r>
        <w:t xml:space="preserve">Nous nous réjouissons de bavarder, de partager des moments de convivialité avec de nombreux porteurs de couleurs, de chanter, boire et manger. À 21 heures précises, nous entonnerons le Gaudeamus </w:t>
      </w:r>
      <w:proofErr w:type="spellStart"/>
      <w:r>
        <w:t>igitur</w:t>
      </w:r>
      <w:proofErr w:type="spellEnd"/>
      <w:r>
        <w:t xml:space="preserve"> !</w:t>
      </w:r>
    </w:p>
    <w:p w14:paraId="3253214B" w14:textId="77777777" w:rsidR="00DA66B7" w:rsidRDefault="00DA66B7" w:rsidP="00DA66B7">
      <w:pPr>
        <w:pStyle w:val="has-black-color"/>
      </w:pPr>
      <w:r>
        <w:t>Pour le comité de l’Alt-</w:t>
      </w:r>
      <w:proofErr w:type="spellStart"/>
      <w:r>
        <w:t>Commercia</w:t>
      </w:r>
      <w:proofErr w:type="spellEnd"/>
      <w:r>
        <w:t xml:space="preserve"> </w:t>
      </w:r>
      <w:proofErr w:type="spellStart"/>
      <w:r>
        <w:t>Biennensis</w:t>
      </w:r>
      <w:proofErr w:type="spellEnd"/>
    </w:p>
    <w:p w14:paraId="3A310699" w14:textId="77777777" w:rsidR="00DA66B7" w:rsidRDefault="00DA66B7" w:rsidP="00DA66B7">
      <w:pPr>
        <w:pStyle w:val="has-black-color"/>
      </w:pPr>
      <w:r>
        <w:t>Avec nos salutations rouges, blanches et or</w:t>
      </w:r>
    </w:p>
    <w:p w14:paraId="05D6F8F2" w14:textId="77777777" w:rsidR="00DA66B7" w:rsidRDefault="00DA66B7" w:rsidP="00DA66B7">
      <w:pPr>
        <w:pStyle w:val="has-black-color"/>
      </w:pPr>
      <w:r>
        <w:rPr>
          <w:rStyle w:val="lev"/>
        </w:rPr>
        <w:t>Peter Schmid v/o Cross</w:t>
      </w:r>
    </w:p>
    <w:p w14:paraId="3DCFCC72" w14:textId="77777777" w:rsidR="008C5136" w:rsidRDefault="008C5136"/>
    <w:sectPr w:rsidR="008C5136" w:rsidSect="00AB6FA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B7"/>
    <w:rsid w:val="00676592"/>
    <w:rsid w:val="008C5136"/>
    <w:rsid w:val="00AB6FA4"/>
    <w:rsid w:val="00DA66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31C"/>
  <w15:chartTrackingRefBased/>
  <w15:docId w15:val="{76537E46-F8BE-4B57-8378-E10E1E0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4"/>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text-color">
    <w:name w:val="has-text-color"/>
    <w:basedOn w:val="Normal"/>
    <w:rsid w:val="00DA66B7"/>
    <w:pPr>
      <w:spacing w:before="100" w:beforeAutospacing="1" w:after="100" w:afterAutospacing="1" w:line="240" w:lineRule="auto"/>
    </w:pPr>
    <w:rPr>
      <w:rFonts w:ascii="Times New Roman" w:eastAsia="Times New Roman" w:hAnsi="Times New Roman" w:cs="Times New Roman"/>
      <w:lang w:eastAsia="fr-CH"/>
    </w:rPr>
  </w:style>
  <w:style w:type="character" w:styleId="lev">
    <w:name w:val="Strong"/>
    <w:basedOn w:val="Policepardfaut"/>
    <w:uiPriority w:val="22"/>
    <w:qFormat/>
    <w:rsid w:val="00DA66B7"/>
    <w:rPr>
      <w:b/>
      <w:bCs/>
    </w:rPr>
  </w:style>
  <w:style w:type="character" w:styleId="Accentuation">
    <w:name w:val="Emphasis"/>
    <w:basedOn w:val="Policepardfaut"/>
    <w:uiPriority w:val="20"/>
    <w:qFormat/>
    <w:rsid w:val="00DA66B7"/>
    <w:rPr>
      <w:i/>
      <w:iCs/>
    </w:rPr>
  </w:style>
  <w:style w:type="paragraph" w:customStyle="1" w:styleId="has-text-align-center">
    <w:name w:val="has-text-align-center"/>
    <w:basedOn w:val="Normal"/>
    <w:rsid w:val="00DA66B7"/>
    <w:pPr>
      <w:spacing w:before="100" w:beforeAutospacing="1" w:after="100" w:afterAutospacing="1" w:line="240" w:lineRule="auto"/>
    </w:pPr>
    <w:rPr>
      <w:rFonts w:ascii="Times New Roman" w:eastAsia="Times New Roman" w:hAnsi="Times New Roman" w:cs="Times New Roman"/>
      <w:lang w:eastAsia="fr-CH"/>
    </w:rPr>
  </w:style>
  <w:style w:type="paragraph" w:customStyle="1" w:styleId="has-black-color">
    <w:name w:val="has-black-color"/>
    <w:basedOn w:val="Normal"/>
    <w:rsid w:val="00DA66B7"/>
    <w:pPr>
      <w:spacing w:before="100" w:beforeAutospacing="1" w:after="100" w:afterAutospacing="1" w:line="240" w:lineRule="auto"/>
    </w:pPr>
    <w:rPr>
      <w:rFonts w:ascii="Times New Roman" w:eastAsia="Times New Roman" w:hAnsi="Times New Roman" w:cs="Times New Roman"/>
      <w:lang w:eastAsia="fr-CH"/>
    </w:rPr>
  </w:style>
  <w:style w:type="character" w:styleId="Lienhypertexte">
    <w:name w:val="Hyperlink"/>
    <w:basedOn w:val="Policepardfaut"/>
    <w:uiPriority w:val="99"/>
    <w:semiHidden/>
    <w:unhideWhenUsed/>
    <w:rsid w:val="00DA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2667">
      <w:bodyDiv w:val="1"/>
      <w:marLeft w:val="0"/>
      <w:marRight w:val="0"/>
      <w:marTop w:val="0"/>
      <w:marBottom w:val="0"/>
      <w:divBdr>
        <w:top w:val="none" w:sz="0" w:space="0" w:color="auto"/>
        <w:left w:val="none" w:sz="0" w:space="0" w:color="auto"/>
        <w:bottom w:val="none" w:sz="0" w:space="0" w:color="auto"/>
        <w:right w:val="none" w:sz="0" w:space="0" w:color="auto"/>
      </w:divBdr>
    </w:div>
    <w:div w:id="646013805">
      <w:bodyDiv w:val="1"/>
      <w:marLeft w:val="0"/>
      <w:marRight w:val="0"/>
      <w:marTop w:val="0"/>
      <w:marBottom w:val="0"/>
      <w:divBdr>
        <w:top w:val="none" w:sz="0" w:space="0" w:color="auto"/>
        <w:left w:val="none" w:sz="0" w:space="0" w:color="auto"/>
        <w:bottom w:val="none" w:sz="0" w:space="0" w:color="auto"/>
        <w:right w:val="none" w:sz="0" w:space="0" w:color="auto"/>
      </w:divBdr>
    </w:div>
    <w:div w:id="1929734339">
      <w:bodyDiv w:val="1"/>
      <w:marLeft w:val="0"/>
      <w:marRight w:val="0"/>
      <w:marTop w:val="0"/>
      <w:marBottom w:val="0"/>
      <w:divBdr>
        <w:top w:val="none" w:sz="0" w:space="0" w:color="auto"/>
        <w:left w:val="none" w:sz="0" w:space="0" w:color="auto"/>
        <w:bottom w:val="none" w:sz="0" w:space="0" w:color="auto"/>
        <w:right w:val="none" w:sz="0" w:space="0" w:color="auto"/>
      </w:divBdr>
      <w:divsChild>
        <w:div w:id="209893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wisscouleurday.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mmercia.ch" TargetMode="External"/><Relationship Id="rId4" Type="http://schemas.openxmlformats.org/officeDocument/2006/relationships/hyperlink" Target="http://www.swisscouleurday.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ISELIN</dc:creator>
  <cp:keywords/>
  <dc:description/>
  <cp:lastModifiedBy>Fernand ISELIN</cp:lastModifiedBy>
  <cp:revision>1</cp:revision>
  <dcterms:created xsi:type="dcterms:W3CDTF">2022-02-14T15:20:00Z</dcterms:created>
  <dcterms:modified xsi:type="dcterms:W3CDTF">2022-02-14T15:36:00Z</dcterms:modified>
</cp:coreProperties>
</file>